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577B" w:rsidRPr="005E5948" w:rsidTr="00FD692A">
        <w:tc>
          <w:tcPr>
            <w:tcW w:w="4785" w:type="dxa"/>
          </w:tcPr>
          <w:p w:rsidR="0083577B" w:rsidRPr="005E5948" w:rsidRDefault="0083577B" w:rsidP="00FD69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СОГЛАСОВАНО: 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профсоюзным комитетом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МБОУ «Ст</w:t>
            </w:r>
            <w:r w:rsidR="004A42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ро-</w:t>
            </w:r>
            <w:proofErr w:type="spellStart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Еналинская</w:t>
            </w:r>
            <w:proofErr w:type="spellEnd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начальная школа </w:t>
            </w:r>
            <w:proofErr w:type="gramStart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–д</w:t>
            </w:r>
            <w:proofErr w:type="gramEnd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етский сад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Председатель ПК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__________/</w:t>
            </w:r>
            <w:proofErr w:type="spellStart"/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Мухаметшина</w:t>
            </w:r>
            <w:proofErr w:type="spellEnd"/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Протокол №_</w:t>
            </w:r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 от «_</w:t>
            </w:r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_»</w:t>
            </w:r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 2020 г.</w:t>
            </w:r>
          </w:p>
          <w:p w:rsidR="0083577B" w:rsidRPr="005E5948" w:rsidRDefault="0083577B" w:rsidP="00FD69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83577B" w:rsidRPr="005E5948" w:rsidRDefault="0083577B" w:rsidP="00FD69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УТВЕРЖДЕНО: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Директор МБОУ «Ст</w:t>
            </w:r>
            <w:r w:rsidR="004A42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ро-</w:t>
            </w:r>
            <w:proofErr w:type="spellStart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Еналинская</w:t>
            </w:r>
            <w:proofErr w:type="spellEnd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начальная школа </w:t>
            </w:r>
            <w:proofErr w:type="gramStart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–д</w:t>
            </w:r>
            <w:proofErr w:type="gramEnd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етский сад»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__________/</w:t>
            </w:r>
            <w:proofErr w:type="spellStart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Р.Р.Ахметшин</w:t>
            </w:r>
            <w:proofErr w:type="spellEnd"/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Приказ №</w:t>
            </w:r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«</w:t>
            </w:r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  <w:r w:rsidR="004A42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bookmarkStart w:id="0" w:name="_GoBack"/>
            <w:bookmarkEnd w:id="0"/>
            <w:r w:rsidR="003D5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  <w:r w:rsidRPr="005E5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г.</w:t>
            </w:r>
          </w:p>
          <w:p w:rsidR="0083577B" w:rsidRPr="005E5948" w:rsidRDefault="0083577B" w:rsidP="00FD69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3577B" w:rsidRDefault="0083577B" w:rsidP="008357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ПОЛОЖЕНИЕ О ПЕДАГОГИЧЕСКОМ СОВЕТЕ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Общие положения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1.1. </w:t>
      </w:r>
      <w:proofErr w:type="gramStart"/>
      <w:r>
        <w:rPr>
          <w:color w:val="000000"/>
        </w:rPr>
        <w:t xml:space="preserve">Положение о педагогическом совете (далее – Положение) ОУ разработано на основе Федерального закона «Об образовании в Российской Федерации» от 29.12.2012 г. № 273-ФЗ, Приказа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b/>
          <w:bCs/>
          <w:color w:val="000000"/>
        </w:rPr>
        <w:t> </w:t>
      </w:r>
      <w:r>
        <w:rPr>
          <w:color w:val="000000"/>
        </w:rPr>
        <w:t> от 30.08.2013 г. № 1015, Устава ОУ.</w:t>
      </w:r>
      <w:proofErr w:type="gramEnd"/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Настоящее Положение регулирует деятельность постоянно действующего коллегиального органа управления ОУ (педагогического совета) в целях рассмотрения основных вопросов образовательного процесса.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Положение принимается педагогическим советом ОУ, имеющим право вносить в него изменения и дополнения, и утверждается приказом директора ОУ.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Изменения и дополнения в настоящее Положение вносятся педсоветом и утверждаются на его заседании.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Задачи педагогического совета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Выработка общих подходов к разработке и реализации стратегических документов ОУ.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 Определение подходов к управлению ОУ, адекватных целям и задачам её развития.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Определение перспективных направлений функционирования и развития ОУ.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Внедрение в практику достижений педагогической науки и передового педагогического опыта.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Обобщение, анализ и оценка результатов деятельности педагогического коллектива по определенным направлениям.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Состав педагогического совета и организация деятельности педагогического совета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В состав педагогического совета входят: директор ОУ, педагогические работники. С правом совещательного голоса на педагогический совет могут приглашаться медицинские работники. С согласия администрации ОУ на педагогический совет могут приглашаться представители органов управления образования и представители общественных органов и организаций.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Председателем педагогического совета является директор ОУ. На тематических заседаниях педагогического совета может избираться сменный председатель.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Педагогический совет избирает из своего состава секретаря совета.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Педагогический совет работает по плану, являющемуся составной частью плана работы ОУ.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Заседания педагогического совета созываются, как правило, один раз в четверть в соответствии с планом работы ОУ. В случае необходимости могут созываться внеочередные заседания педагогического совета.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Организацию работы по выполнению решений педагогического совета осуществляет директор 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 Решения педсовета утверждаются приказами директора ОУ и реализуются через их исполнение.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3.9. Директор ОУ в случае несогласия с решением педагогического совета приостанавливает выполнение решения, извещает об этом учредителей ОУ,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Компетенция педагогического совета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Утверждение целей и задач ОУ, плана их реализации;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Определение содержания образования, выбор учебно-методического обеспечения, образовательных технологий по реализуемым образовательным программам.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Обсуждение содержания учебных планов, годовых календарных учебных графиков. Принятие учебных планов и образовательных программ.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Определение списка учебников в соответствии с утвержденным федеральным перечнем учебников, рекомендованных к использованию имеющих государственную аккредитацию образовательных программ начального общего и основного общего образования.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Организация работы по повышению квалификации педагогических работников, развитию их творческих инициатив.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Принятие решения о переводе обучающегося в следующий класс, условном переводе в следующий класс, а также по согласованию с родителями (законными представителями) обучающегося о его оставлении на повторное обучение в том же классе.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4.6. Принятие решения о выставлении отметок, если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находится на оздоровлении в санатории.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4.7. Определение порядка и форм промежуточной аттестации.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4.8. Принятие решения о допуске к государственной итоговой аттестации обучающихся по завершении освоения основных образовательных, программ основного общего образования.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4.9. Принятие решения об отчислении обучающихся, достигших возраста 15 лет, когда иные меры педагогического и дисциплинарного воздействия исчерпаны, при этом своевременно доводит это решение до сведения администрации ОУ по месту жительства обучающегося и его родителей;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4.10. Заслушивание информации и отчетов педагогических работников ОУ, докладов представителей организаций и учреждений, взаимодействующих с ОУ по учебно-воспитательным вопросам, в том числе сообщения о проверке соблюдения санитарно-гигиенического режима ОУ, об охране труда, здоровья и жизни обучающихся (воспитанников) и другие вопросы оздоровительно-образовательной деятельности ОУ;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4.11. Принятие и согласование локальных актов (Положения, Правила, Порядки), календарного учебного графика, плана работы ОУ, годового учебного плана.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4.12. Принятие решения и утверждение об изменении и дополнении Положений ОУ.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4.13. Подведение итогов деятельности ОУ и определение задач по периодам обучения: за четверть, полугодие, год и на учебный год в целом.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4.14. Осуществление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выполнением ранее принятых решений;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4.15. Представление педагогических и других работников ОУ к различным видам поощрений и наград.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Документация педагогического совета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5.2. Протоколы о переводе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следующий класс, выпуске из ОУ оформляются списочным составом и утверждаются приказом директора ОУ.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Нумерация протоколов ведется от начала календарного года.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5.4. Книга протоколов педагогического совета ОУ входит в номенклатуру дел директора ОУ, хранится постоянно у секретаря педагогического совета ОУ и передается по акту при смене секретаря педагогического совета.</w:t>
      </w:r>
    </w:p>
    <w:p w:rsidR="0083577B" w:rsidRDefault="0083577B" w:rsidP="008357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5.5. Книга протоколов педагогического совета пронумеровывается по листам, прошнуровывается, скрепляется подписью директора и печатью ОУ.</w:t>
      </w:r>
    </w:p>
    <w:p w:rsidR="00D12590" w:rsidRDefault="00D12590"/>
    <w:sectPr w:rsidR="00D12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A9"/>
    <w:rsid w:val="003D5768"/>
    <w:rsid w:val="004A4249"/>
    <w:rsid w:val="0083577B"/>
    <w:rsid w:val="00D12590"/>
    <w:rsid w:val="00E4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35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35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1035</Words>
  <Characters>5903</Characters>
  <Application>Microsoft Office Word</Application>
  <DocSecurity>0</DocSecurity>
  <Lines>49</Lines>
  <Paragraphs>13</Paragraphs>
  <ScaleCrop>false</ScaleCrop>
  <Company>*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2020-10-02T07:38:00Z</dcterms:created>
  <dcterms:modified xsi:type="dcterms:W3CDTF">2021-08-20T07:19:00Z</dcterms:modified>
</cp:coreProperties>
</file>